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1819" w14:textId="77777777" w:rsidR="00DB2882" w:rsidRDefault="00DB2882" w:rsidP="00DB2882">
      <w:pPr>
        <w:suppressLineNumbers/>
        <w:jc w:val="center"/>
        <w:rPr>
          <w:b/>
          <w:bCs/>
          <w:szCs w:val="24"/>
        </w:rPr>
      </w:pPr>
      <w:r w:rsidRPr="005E02A5">
        <w:rPr>
          <w:b/>
          <w:bCs/>
          <w:szCs w:val="24"/>
        </w:rPr>
        <w:t>BEFORE THE GEORGIA PUBLIC SERVICE COMMISSION</w:t>
      </w:r>
    </w:p>
    <w:p w14:paraId="335056C4" w14:textId="77777777" w:rsidR="00DB2882" w:rsidRPr="005E02A5" w:rsidRDefault="00DB2882" w:rsidP="00DB2882">
      <w:pPr>
        <w:suppressLineNumbers/>
        <w:jc w:val="center"/>
        <w:rPr>
          <w:b/>
          <w:bCs/>
          <w:szCs w:val="24"/>
        </w:rPr>
      </w:pPr>
      <w:r>
        <w:rPr>
          <w:b/>
          <w:bCs/>
          <w:szCs w:val="24"/>
        </w:rPr>
        <w:t>STATE OF GEORGIA</w:t>
      </w:r>
    </w:p>
    <w:p w14:paraId="2C1D7565" w14:textId="77777777" w:rsidR="00DB2882" w:rsidRDefault="00DB2882" w:rsidP="00DB2882">
      <w:pPr>
        <w:suppressLineNumbers/>
        <w:rPr>
          <w:b/>
          <w:bCs/>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59"/>
        <w:gridCol w:w="4669"/>
      </w:tblGrid>
      <w:tr w:rsidR="00DB2882" w:rsidRPr="00C964E7" w14:paraId="293DC0D9" w14:textId="77777777" w:rsidTr="00DB2882">
        <w:trPr>
          <w:trHeight w:val="1872"/>
        </w:trPr>
        <w:tc>
          <w:tcPr>
            <w:tcW w:w="4659" w:type="dxa"/>
            <w:tcBorders>
              <w:top w:val="nil"/>
              <w:bottom w:val="single" w:sz="4" w:space="0" w:color="auto"/>
            </w:tcBorders>
          </w:tcPr>
          <w:p w14:paraId="012D7584" w14:textId="77777777" w:rsidR="00DB2882" w:rsidRPr="00C964E7" w:rsidRDefault="00DB2882" w:rsidP="00B36009">
            <w:pPr>
              <w:suppressAutoHyphens/>
              <w:rPr>
                <w:rFonts w:eastAsia="SimSun"/>
                <w:b/>
                <w:bCs/>
              </w:rPr>
            </w:pPr>
          </w:p>
          <w:p w14:paraId="480209EA" w14:textId="77777777" w:rsidR="00DB2882" w:rsidRPr="00C964E7" w:rsidRDefault="00DB2882" w:rsidP="00B36009">
            <w:pPr>
              <w:suppressAutoHyphens/>
              <w:rPr>
                <w:rFonts w:eastAsia="SimSun"/>
                <w:b/>
                <w:bCs/>
              </w:rPr>
            </w:pPr>
            <w:r w:rsidRPr="00C964E7">
              <w:rPr>
                <w:rFonts w:eastAsia="SimSun"/>
                <w:b/>
                <w:bCs/>
              </w:rPr>
              <w:t>IN RE:</w:t>
            </w:r>
          </w:p>
          <w:p w14:paraId="1143425C" w14:textId="77777777" w:rsidR="00DB2882" w:rsidRPr="00C964E7" w:rsidRDefault="00DB2882" w:rsidP="00B36009">
            <w:pPr>
              <w:suppressAutoHyphens/>
              <w:rPr>
                <w:rFonts w:eastAsia="SimSun"/>
                <w:b/>
                <w:bCs/>
              </w:rPr>
            </w:pPr>
          </w:p>
          <w:p w14:paraId="5C557506" w14:textId="6C1B1244" w:rsidR="00DB2882" w:rsidRPr="00C964E7" w:rsidRDefault="00DB2882" w:rsidP="00B36009">
            <w:pPr>
              <w:suppressAutoHyphens/>
              <w:rPr>
                <w:rFonts w:eastAsia="SimSun"/>
                <w:b/>
                <w:bCs/>
              </w:rPr>
            </w:pPr>
            <w:r>
              <w:rPr>
                <w:rFonts w:eastAsia="SimSun"/>
                <w:b/>
                <w:bCs/>
              </w:rPr>
              <w:t xml:space="preserve">ATLANTA GAS LIGHT COMPANY’S </w:t>
            </w:r>
            <w:r>
              <w:rPr>
                <w:b/>
              </w:rPr>
              <w:t>202</w:t>
            </w:r>
            <w:r w:rsidR="00E901F7">
              <w:rPr>
                <w:b/>
              </w:rPr>
              <w:t>4</w:t>
            </w:r>
            <w:r w:rsidRPr="004E690A">
              <w:rPr>
                <w:b/>
              </w:rPr>
              <w:t xml:space="preserve"> USF FACILITIES EXPANSION </w:t>
            </w:r>
            <w:r>
              <w:rPr>
                <w:rFonts w:eastAsia="SimSun"/>
                <w:b/>
                <w:bCs/>
              </w:rPr>
              <w:t>PLAN</w:t>
            </w:r>
          </w:p>
          <w:p w14:paraId="55774A75" w14:textId="77777777" w:rsidR="00DB2882" w:rsidRPr="00C964E7" w:rsidRDefault="00DB2882" w:rsidP="00B36009">
            <w:pPr>
              <w:suppressAutoHyphens/>
              <w:rPr>
                <w:rFonts w:eastAsia="SimSun"/>
                <w:b/>
                <w:bCs/>
              </w:rPr>
            </w:pPr>
          </w:p>
        </w:tc>
        <w:tc>
          <w:tcPr>
            <w:tcW w:w="4669" w:type="dxa"/>
          </w:tcPr>
          <w:p w14:paraId="5C705E31" w14:textId="77777777" w:rsidR="00DB2882" w:rsidRPr="00C964E7" w:rsidRDefault="00DB2882" w:rsidP="00B36009">
            <w:pPr>
              <w:suppressAutoHyphens/>
              <w:ind w:left="899"/>
              <w:rPr>
                <w:rFonts w:eastAsia="SimSun"/>
              </w:rPr>
            </w:pPr>
          </w:p>
          <w:p w14:paraId="5DDA6906" w14:textId="77777777" w:rsidR="00DB2882" w:rsidRPr="00C964E7" w:rsidRDefault="00DB2882" w:rsidP="00B36009">
            <w:pPr>
              <w:suppressAutoHyphens/>
              <w:ind w:left="899"/>
              <w:rPr>
                <w:rFonts w:eastAsia="SimSun"/>
                <w:b/>
                <w:bCs/>
              </w:rPr>
            </w:pPr>
          </w:p>
          <w:p w14:paraId="1EFBE240" w14:textId="43CA5ECD" w:rsidR="00DB2882" w:rsidRPr="00C964E7" w:rsidRDefault="00DB2882" w:rsidP="00B36009">
            <w:pPr>
              <w:suppressAutoHyphens/>
              <w:ind w:left="899"/>
              <w:rPr>
                <w:rFonts w:eastAsia="SimSun"/>
                <w:b/>
                <w:bCs/>
              </w:rPr>
            </w:pPr>
            <w:r w:rsidRPr="00C964E7">
              <w:rPr>
                <w:rFonts w:eastAsia="SimSun"/>
                <w:b/>
                <w:bCs/>
              </w:rPr>
              <w:t xml:space="preserve">Docket No. </w:t>
            </w:r>
            <w:r w:rsidR="002C0544">
              <w:rPr>
                <w:rFonts w:eastAsia="SimSun"/>
                <w:b/>
                <w:bCs/>
              </w:rPr>
              <w:t>43510</w:t>
            </w:r>
          </w:p>
          <w:p w14:paraId="40236746" w14:textId="77777777" w:rsidR="00DB2882" w:rsidRPr="00C964E7" w:rsidRDefault="00DB2882" w:rsidP="00B36009">
            <w:pPr>
              <w:suppressAutoHyphens/>
              <w:rPr>
                <w:rFonts w:eastAsia="SimSun"/>
              </w:rPr>
            </w:pPr>
          </w:p>
        </w:tc>
      </w:tr>
    </w:tbl>
    <w:p w14:paraId="4AB90918" w14:textId="77777777" w:rsidR="00C85A88" w:rsidRDefault="00C85A88" w:rsidP="002E38BA">
      <w:pPr>
        <w:jc w:val="center"/>
        <w:rPr>
          <w:b/>
        </w:rPr>
      </w:pPr>
    </w:p>
    <w:p w14:paraId="379EB4DC" w14:textId="625B7BE5" w:rsidR="00214D98" w:rsidRDefault="00727081" w:rsidP="002E38BA">
      <w:pPr>
        <w:jc w:val="center"/>
        <w:rPr>
          <w:b/>
        </w:rPr>
      </w:pPr>
      <w:bookmarkStart w:id="0" w:name="OLE_LINK10"/>
      <w:r>
        <w:rPr>
          <w:b/>
        </w:rPr>
        <w:t>ATLANTA GAS LIGHT COMPANY</w:t>
      </w:r>
      <w:r w:rsidR="00A13000">
        <w:rPr>
          <w:b/>
        </w:rPr>
        <w:t>’</w:t>
      </w:r>
      <w:r>
        <w:rPr>
          <w:b/>
        </w:rPr>
        <w:t xml:space="preserve">S </w:t>
      </w:r>
      <w:r w:rsidR="005116F6">
        <w:rPr>
          <w:b/>
        </w:rPr>
        <w:t>NOTICE OF FILING</w:t>
      </w:r>
      <w:r>
        <w:rPr>
          <w:b/>
        </w:rPr>
        <w:t xml:space="preserve"> </w:t>
      </w:r>
    </w:p>
    <w:p w14:paraId="5E8D3F46" w14:textId="5E2A927F" w:rsidR="00C85A88" w:rsidRPr="00214D98" w:rsidRDefault="00A5719C" w:rsidP="002E38BA">
      <w:pPr>
        <w:jc w:val="center"/>
        <w:rPr>
          <w:u w:val="single"/>
        </w:rPr>
      </w:pPr>
      <w:r>
        <w:rPr>
          <w:b/>
          <w:u w:val="single"/>
        </w:rPr>
        <w:t>2024</w:t>
      </w:r>
      <w:r w:rsidR="00727081" w:rsidRPr="00214D98">
        <w:rPr>
          <w:b/>
          <w:u w:val="single"/>
        </w:rPr>
        <w:t xml:space="preserve"> UNIVERSAL SERVICE FUND FACILITIES EXPANSION PLAN</w:t>
      </w:r>
    </w:p>
    <w:bookmarkEnd w:id="0"/>
    <w:p w14:paraId="6BC15B16" w14:textId="77777777" w:rsidR="00727081" w:rsidRDefault="00727081" w:rsidP="00727081"/>
    <w:p w14:paraId="3F04C91D" w14:textId="076E1104" w:rsidR="005116F6" w:rsidRDefault="00323A24" w:rsidP="005116F6">
      <w:pPr>
        <w:spacing w:line="480" w:lineRule="auto"/>
        <w:ind w:firstLine="720"/>
        <w:jc w:val="both"/>
      </w:pPr>
      <w:r>
        <w:t xml:space="preserve">Atlanta Gas Light Company (“AGL” or “Company”) respectfully submits this </w:t>
      </w:r>
      <w:r w:rsidR="005116F6">
        <w:t>Notice of Filing</w:t>
      </w:r>
      <w:r w:rsidR="00DB2882">
        <w:t xml:space="preserve"> 202</w:t>
      </w:r>
      <w:r w:rsidR="00E901F7">
        <w:t>4</w:t>
      </w:r>
      <w:r>
        <w:t xml:space="preserve"> Universal Service Fund (“USF”) Facilities Expansion Plan</w:t>
      </w:r>
      <w:r w:rsidR="00B34A95">
        <w:t xml:space="preserve"> (“202</w:t>
      </w:r>
      <w:r w:rsidR="00E901F7">
        <w:t>4</w:t>
      </w:r>
      <w:r w:rsidR="00B34A95">
        <w:t xml:space="preserve"> Plan”). </w:t>
      </w:r>
      <w:r w:rsidR="005116F6">
        <w:t xml:space="preserve">AGL will file the Minimum Filing Requirements on or before October 1, 2023.  </w:t>
      </w:r>
    </w:p>
    <w:p w14:paraId="1C177CDD" w14:textId="6336F800" w:rsidR="00683F23" w:rsidRDefault="00900593" w:rsidP="00402E55">
      <w:pPr>
        <w:spacing w:line="480" w:lineRule="auto"/>
        <w:ind w:firstLine="720"/>
      </w:pPr>
      <w:r w:rsidRPr="00900593">
        <w:t>AGL proposes to extend natural gas facilities with support from the USF within various counties in the 2024 Plan.  AGL will propose projects in the 2024 Plan in accordance with Commission Rule 515-7-5-.07.</w:t>
      </w:r>
    </w:p>
    <w:p w14:paraId="50203AEF" w14:textId="657A3386" w:rsidR="00402E55" w:rsidRDefault="005116F6" w:rsidP="00402E55">
      <w:pPr>
        <w:spacing w:line="480" w:lineRule="auto"/>
        <w:ind w:firstLine="720"/>
      </w:pPr>
      <w:r>
        <w:t>AGL requests that the Commission approve the Company’s 20</w:t>
      </w:r>
      <w:r w:rsidR="00402E55">
        <w:t>24</w:t>
      </w:r>
      <w:r>
        <w:t xml:space="preserve"> USF Plan by approving projects included in AGL’s subsequent filing of the Minimum Filing Requirements on </w:t>
      </w:r>
      <w:r w:rsidR="00402E55">
        <w:t>October 1, 2023.</w:t>
      </w:r>
    </w:p>
    <w:p w14:paraId="500F102C" w14:textId="4D1887C1" w:rsidR="00441663" w:rsidRDefault="00441663" w:rsidP="005116F6">
      <w:pPr>
        <w:spacing w:after="200" w:line="480" w:lineRule="auto"/>
        <w:ind w:firstLine="720"/>
      </w:pPr>
      <w:r w:rsidRPr="00441663">
        <w:t xml:space="preserve">Respectfully submitted this </w:t>
      </w:r>
      <w:r w:rsidR="00DB2882">
        <w:t>1st</w:t>
      </w:r>
      <w:r w:rsidR="00C411C6">
        <w:t xml:space="preserve"> </w:t>
      </w:r>
      <w:r w:rsidRPr="00441663">
        <w:t xml:space="preserve">day of </w:t>
      </w:r>
      <w:r w:rsidR="00DB2882">
        <w:t>September, 202</w:t>
      </w:r>
      <w:r w:rsidR="00A5719C">
        <w:t>3</w:t>
      </w:r>
      <w:r w:rsidRPr="00441663">
        <w:t>.</w:t>
      </w:r>
    </w:p>
    <w:p w14:paraId="6CEC58E6" w14:textId="63101E95" w:rsidR="00244306" w:rsidRPr="008B4FC0" w:rsidRDefault="00244306" w:rsidP="00244306">
      <w:pPr>
        <w:autoSpaceDE w:val="0"/>
        <w:autoSpaceDN w:val="0"/>
        <w:adjustRightInd w:val="0"/>
        <w:ind w:left="3600" w:firstLine="1350"/>
        <w:jc w:val="both"/>
        <w:rPr>
          <w:b/>
          <w:szCs w:val="24"/>
        </w:rPr>
      </w:pPr>
      <w:r w:rsidRPr="008B4FC0">
        <w:rPr>
          <w:b/>
          <w:szCs w:val="24"/>
        </w:rPr>
        <w:t>HOLLAND &amp; KNIGHT LLP</w:t>
      </w:r>
    </w:p>
    <w:p w14:paraId="30116904" w14:textId="0C8853E1" w:rsidR="00244306" w:rsidRPr="008B4FC0" w:rsidRDefault="00244306" w:rsidP="00244306">
      <w:pPr>
        <w:autoSpaceDE w:val="0"/>
        <w:autoSpaceDN w:val="0"/>
        <w:adjustRightInd w:val="0"/>
        <w:ind w:firstLine="1350"/>
        <w:jc w:val="both"/>
        <w:rPr>
          <w:szCs w:val="24"/>
        </w:rPr>
      </w:pPr>
    </w:p>
    <w:p w14:paraId="26F69AEB" w14:textId="6DFABFA6"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14:paraId="5DA1E264"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14:paraId="2676F8F0"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14:paraId="3D38C42A" w14:textId="56C1FB2A"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r w:rsidR="00AE49E3">
        <w:rPr>
          <w:szCs w:val="24"/>
        </w:rPr>
        <w:t>Sciavicco Williamson</w:t>
      </w:r>
    </w:p>
    <w:p w14:paraId="45CA42D8" w14:textId="77777777"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14:paraId="17015983" w14:textId="39A00F4B" w:rsidR="00AE49E3" w:rsidRPr="008B4FC0" w:rsidRDefault="00AE49E3" w:rsidP="00AE49E3">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14:paraId="7B732C29" w14:textId="411CCAA9" w:rsidR="00244306" w:rsidRDefault="00244306" w:rsidP="00244306">
      <w:pPr>
        <w:autoSpaceDE w:val="0"/>
        <w:autoSpaceDN w:val="0"/>
        <w:adjustRightInd w:val="0"/>
        <w:jc w:val="both"/>
        <w:rPr>
          <w:szCs w:val="24"/>
        </w:rPr>
      </w:pPr>
    </w:p>
    <w:p w14:paraId="08977D2E" w14:textId="77777777" w:rsidR="00D6045A" w:rsidRPr="008B4FC0" w:rsidRDefault="00D6045A" w:rsidP="00244306">
      <w:pPr>
        <w:autoSpaceDE w:val="0"/>
        <w:autoSpaceDN w:val="0"/>
        <w:adjustRightInd w:val="0"/>
        <w:jc w:val="both"/>
        <w:rPr>
          <w:szCs w:val="24"/>
        </w:rPr>
      </w:pPr>
    </w:p>
    <w:p w14:paraId="0C721CFB" w14:textId="77777777" w:rsidR="00244306" w:rsidRPr="008B4FC0" w:rsidRDefault="00244306" w:rsidP="00244306">
      <w:pPr>
        <w:autoSpaceDE w:val="0"/>
        <w:autoSpaceDN w:val="0"/>
        <w:adjustRightInd w:val="0"/>
        <w:jc w:val="both"/>
        <w:rPr>
          <w:szCs w:val="24"/>
        </w:rPr>
      </w:pPr>
      <w:r w:rsidRPr="008B4FC0">
        <w:rPr>
          <w:szCs w:val="24"/>
        </w:rPr>
        <w:t>Regions Plaza, Suite 1800</w:t>
      </w:r>
    </w:p>
    <w:p w14:paraId="10CE74DF" w14:textId="77777777" w:rsidR="00244306" w:rsidRPr="008B4FC0" w:rsidRDefault="00244306" w:rsidP="00244306">
      <w:pPr>
        <w:autoSpaceDE w:val="0"/>
        <w:autoSpaceDN w:val="0"/>
        <w:adjustRightInd w:val="0"/>
        <w:jc w:val="both"/>
        <w:rPr>
          <w:szCs w:val="24"/>
        </w:rPr>
      </w:pPr>
      <w:r w:rsidRPr="008B4FC0">
        <w:rPr>
          <w:szCs w:val="24"/>
        </w:rPr>
        <w:t>1180 W. Peachtree Street, N.W.</w:t>
      </w:r>
    </w:p>
    <w:p w14:paraId="5B663E84" w14:textId="77777777" w:rsidR="00244306" w:rsidRPr="008B4FC0" w:rsidRDefault="00244306" w:rsidP="00244306">
      <w:pPr>
        <w:autoSpaceDE w:val="0"/>
        <w:autoSpaceDN w:val="0"/>
        <w:adjustRightInd w:val="0"/>
        <w:jc w:val="both"/>
        <w:rPr>
          <w:szCs w:val="24"/>
        </w:rPr>
      </w:pPr>
      <w:r w:rsidRPr="008B4FC0">
        <w:rPr>
          <w:szCs w:val="24"/>
        </w:rPr>
        <w:lastRenderedPageBreak/>
        <w:t>Atlanta, Georgia  30309</w:t>
      </w:r>
    </w:p>
    <w:p w14:paraId="7C792DEF" w14:textId="77777777" w:rsidR="00244306" w:rsidRPr="008B4FC0" w:rsidRDefault="00244306" w:rsidP="00244306">
      <w:pPr>
        <w:autoSpaceDE w:val="0"/>
        <w:autoSpaceDN w:val="0"/>
        <w:adjustRightInd w:val="0"/>
        <w:jc w:val="both"/>
        <w:rPr>
          <w:szCs w:val="24"/>
        </w:rPr>
      </w:pPr>
      <w:r w:rsidRPr="008B4FC0">
        <w:rPr>
          <w:szCs w:val="24"/>
        </w:rPr>
        <w:t>Tel. 404.817.8500</w:t>
      </w:r>
    </w:p>
    <w:p w14:paraId="4FE41DD0" w14:textId="77777777" w:rsidR="00244306" w:rsidRPr="008B4FC0" w:rsidRDefault="00244306" w:rsidP="00244306">
      <w:pPr>
        <w:autoSpaceDE w:val="0"/>
        <w:autoSpaceDN w:val="0"/>
        <w:adjustRightInd w:val="0"/>
        <w:jc w:val="both"/>
        <w:rPr>
          <w:szCs w:val="24"/>
        </w:rPr>
      </w:pPr>
      <w:r w:rsidRPr="008B4FC0">
        <w:rPr>
          <w:szCs w:val="24"/>
        </w:rPr>
        <w:t>robert.highsmith@hklaw.com</w:t>
      </w:r>
    </w:p>
    <w:p w14:paraId="7D58954B" w14:textId="1C78A8DF" w:rsidR="00244306" w:rsidRPr="008B4FC0" w:rsidRDefault="00244306" w:rsidP="00244306">
      <w:pPr>
        <w:autoSpaceDE w:val="0"/>
        <w:autoSpaceDN w:val="0"/>
        <w:adjustRightInd w:val="0"/>
        <w:jc w:val="both"/>
        <w:rPr>
          <w:szCs w:val="24"/>
        </w:rPr>
      </w:pPr>
      <w:r w:rsidRPr="008B4FC0">
        <w:rPr>
          <w:szCs w:val="24"/>
        </w:rPr>
        <w:t>lindsey.</w:t>
      </w:r>
      <w:r w:rsidR="00D6045A">
        <w:rPr>
          <w:szCs w:val="24"/>
        </w:rPr>
        <w:t>williamson</w:t>
      </w:r>
      <w:r w:rsidRPr="008B4FC0">
        <w:rPr>
          <w:szCs w:val="24"/>
        </w:rPr>
        <w:t>@hklaw.com</w:t>
      </w:r>
    </w:p>
    <w:p w14:paraId="4A644B31" w14:textId="77777777" w:rsidR="00244306" w:rsidRPr="008B4FC0" w:rsidRDefault="00244306" w:rsidP="00244306">
      <w:pPr>
        <w:autoSpaceDE w:val="0"/>
        <w:autoSpaceDN w:val="0"/>
        <w:adjustRightInd w:val="0"/>
        <w:jc w:val="both"/>
        <w:rPr>
          <w:szCs w:val="24"/>
        </w:rPr>
      </w:pPr>
    </w:p>
    <w:p w14:paraId="04A574D7" w14:textId="77777777" w:rsidR="0016105A" w:rsidRDefault="0016105A">
      <w:pPr>
        <w:spacing w:after="200" w:line="276" w:lineRule="auto"/>
      </w:pPr>
    </w:p>
    <w:p w14:paraId="6D461A28" w14:textId="77777777" w:rsidR="0016105A" w:rsidRDefault="0016105A">
      <w:pPr>
        <w:spacing w:after="200" w:line="276" w:lineRule="auto"/>
      </w:pPr>
    </w:p>
    <w:p w14:paraId="35665D41" w14:textId="77777777" w:rsidR="0016105A" w:rsidRDefault="0016105A">
      <w:pPr>
        <w:spacing w:after="200" w:line="276" w:lineRule="auto"/>
      </w:pPr>
    </w:p>
    <w:p w14:paraId="33144FAB" w14:textId="77777777" w:rsidR="0016105A" w:rsidRDefault="0016105A">
      <w:pPr>
        <w:spacing w:after="200" w:line="276" w:lineRule="auto"/>
      </w:pPr>
    </w:p>
    <w:p w14:paraId="2D4130C8" w14:textId="77777777" w:rsidR="0016105A" w:rsidRDefault="0016105A">
      <w:pPr>
        <w:spacing w:after="200" w:line="276" w:lineRule="auto"/>
      </w:pPr>
    </w:p>
    <w:p w14:paraId="38F94472" w14:textId="77777777" w:rsidR="0016105A" w:rsidRDefault="0016105A">
      <w:pPr>
        <w:spacing w:after="200" w:line="276" w:lineRule="auto"/>
      </w:pPr>
    </w:p>
    <w:p w14:paraId="4DC39072" w14:textId="77777777" w:rsidR="0016105A" w:rsidRDefault="0016105A">
      <w:pPr>
        <w:spacing w:after="200" w:line="276" w:lineRule="auto"/>
      </w:pPr>
    </w:p>
    <w:p w14:paraId="628946BE" w14:textId="77777777" w:rsidR="0016105A" w:rsidRDefault="0016105A">
      <w:pPr>
        <w:spacing w:after="200" w:line="276" w:lineRule="auto"/>
      </w:pPr>
    </w:p>
    <w:p w14:paraId="0DACC999" w14:textId="77777777" w:rsidR="00DB2882" w:rsidRDefault="00DB2882" w:rsidP="00DB2882">
      <w:pPr>
        <w:suppressLineNumbers/>
        <w:jc w:val="center"/>
        <w:rPr>
          <w:b/>
          <w:bCs/>
          <w:szCs w:val="24"/>
        </w:rPr>
        <w:sectPr w:rsidR="00DB2882" w:rsidSect="00D168E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080" w:left="1440" w:header="720" w:footer="720" w:gutter="0"/>
          <w:cols w:space="720"/>
          <w:docGrid w:linePitch="360"/>
        </w:sectPr>
      </w:pPr>
    </w:p>
    <w:p w14:paraId="2F8BA07E" w14:textId="4A2878BD" w:rsidR="00DB2882" w:rsidRDefault="00DB2882" w:rsidP="00DB2882">
      <w:pPr>
        <w:suppressLineNumbers/>
        <w:jc w:val="center"/>
        <w:rPr>
          <w:b/>
          <w:bCs/>
          <w:szCs w:val="24"/>
        </w:rPr>
      </w:pPr>
      <w:r w:rsidRPr="005E02A5">
        <w:rPr>
          <w:b/>
          <w:bCs/>
          <w:szCs w:val="24"/>
        </w:rPr>
        <w:lastRenderedPageBreak/>
        <w:t>BEFORE THE GEORGIA PUBLIC SERVICE COMMISSION</w:t>
      </w:r>
    </w:p>
    <w:p w14:paraId="1A98BDCB" w14:textId="77777777" w:rsidR="00DB2882" w:rsidRPr="005E02A5" w:rsidRDefault="00DB2882" w:rsidP="00DB2882">
      <w:pPr>
        <w:suppressLineNumbers/>
        <w:jc w:val="center"/>
        <w:rPr>
          <w:b/>
          <w:bCs/>
          <w:szCs w:val="24"/>
        </w:rPr>
      </w:pPr>
      <w:r>
        <w:rPr>
          <w:b/>
          <w:bCs/>
          <w:szCs w:val="24"/>
        </w:rPr>
        <w:t>STATE OF GEORGIA</w:t>
      </w:r>
    </w:p>
    <w:p w14:paraId="70B5DB2D" w14:textId="77777777" w:rsidR="00DB2882" w:rsidRDefault="00DB2882" w:rsidP="00DB2882">
      <w:pPr>
        <w:suppressLineNumbers/>
        <w:rPr>
          <w:b/>
          <w:bCs/>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59"/>
        <w:gridCol w:w="4669"/>
      </w:tblGrid>
      <w:tr w:rsidR="00DB2882" w:rsidRPr="00C964E7" w14:paraId="77C13558" w14:textId="77777777" w:rsidTr="00B36009">
        <w:trPr>
          <w:trHeight w:val="1872"/>
        </w:trPr>
        <w:tc>
          <w:tcPr>
            <w:tcW w:w="4659" w:type="dxa"/>
            <w:tcBorders>
              <w:top w:val="nil"/>
              <w:bottom w:val="single" w:sz="4" w:space="0" w:color="auto"/>
            </w:tcBorders>
          </w:tcPr>
          <w:p w14:paraId="0BA643AA" w14:textId="77777777" w:rsidR="00DB2882" w:rsidRPr="00C964E7" w:rsidRDefault="00DB2882" w:rsidP="00B36009">
            <w:pPr>
              <w:suppressAutoHyphens/>
              <w:rPr>
                <w:rFonts w:eastAsia="SimSun"/>
                <w:b/>
                <w:bCs/>
              </w:rPr>
            </w:pPr>
          </w:p>
          <w:p w14:paraId="047E7D0B" w14:textId="77777777" w:rsidR="00DB2882" w:rsidRPr="00C964E7" w:rsidRDefault="00DB2882" w:rsidP="00B36009">
            <w:pPr>
              <w:suppressAutoHyphens/>
              <w:rPr>
                <w:rFonts w:eastAsia="SimSun"/>
                <w:b/>
                <w:bCs/>
              </w:rPr>
            </w:pPr>
            <w:r w:rsidRPr="00C964E7">
              <w:rPr>
                <w:rFonts w:eastAsia="SimSun"/>
                <w:b/>
                <w:bCs/>
              </w:rPr>
              <w:t>IN RE:</w:t>
            </w:r>
          </w:p>
          <w:p w14:paraId="038FCFE3" w14:textId="77777777" w:rsidR="00DB2882" w:rsidRPr="00C964E7" w:rsidRDefault="00DB2882" w:rsidP="00B36009">
            <w:pPr>
              <w:suppressAutoHyphens/>
              <w:rPr>
                <w:rFonts w:eastAsia="SimSun"/>
                <w:b/>
                <w:bCs/>
              </w:rPr>
            </w:pPr>
          </w:p>
          <w:p w14:paraId="54CA9D4E" w14:textId="1527FE07" w:rsidR="00DB2882" w:rsidRPr="00C964E7" w:rsidRDefault="00DB2882" w:rsidP="00B36009">
            <w:pPr>
              <w:suppressAutoHyphens/>
              <w:rPr>
                <w:rFonts w:eastAsia="SimSun"/>
                <w:b/>
                <w:bCs/>
              </w:rPr>
            </w:pPr>
            <w:r>
              <w:rPr>
                <w:rFonts w:eastAsia="SimSun"/>
                <w:b/>
                <w:bCs/>
              </w:rPr>
              <w:t xml:space="preserve">ATLANTA GAS LIGHT COMPANY’S </w:t>
            </w:r>
            <w:r w:rsidR="00A5719C">
              <w:rPr>
                <w:b/>
              </w:rPr>
              <w:t>2024</w:t>
            </w:r>
            <w:r w:rsidRPr="004E690A">
              <w:rPr>
                <w:b/>
              </w:rPr>
              <w:t xml:space="preserve"> USF FACILITIES EXPANSION </w:t>
            </w:r>
            <w:r>
              <w:rPr>
                <w:rFonts w:eastAsia="SimSun"/>
                <w:b/>
                <w:bCs/>
              </w:rPr>
              <w:t>PLAN</w:t>
            </w:r>
          </w:p>
        </w:tc>
        <w:tc>
          <w:tcPr>
            <w:tcW w:w="4669" w:type="dxa"/>
          </w:tcPr>
          <w:p w14:paraId="7C01A441" w14:textId="77777777" w:rsidR="00DB2882" w:rsidRPr="00C964E7" w:rsidRDefault="00DB2882" w:rsidP="00B36009">
            <w:pPr>
              <w:suppressAutoHyphens/>
              <w:ind w:left="899"/>
              <w:rPr>
                <w:rFonts w:eastAsia="SimSun"/>
              </w:rPr>
            </w:pPr>
          </w:p>
          <w:p w14:paraId="66075988" w14:textId="77777777" w:rsidR="00DB2882" w:rsidRPr="00C964E7" w:rsidRDefault="00DB2882" w:rsidP="00B36009">
            <w:pPr>
              <w:suppressAutoHyphens/>
              <w:ind w:left="899"/>
              <w:rPr>
                <w:rFonts w:eastAsia="SimSun"/>
                <w:b/>
                <w:bCs/>
              </w:rPr>
            </w:pPr>
          </w:p>
          <w:p w14:paraId="4302A36D" w14:textId="16518745" w:rsidR="00DB2882" w:rsidRPr="00C964E7" w:rsidRDefault="00DB2882" w:rsidP="00B36009">
            <w:pPr>
              <w:suppressAutoHyphens/>
              <w:ind w:left="899"/>
              <w:rPr>
                <w:rFonts w:eastAsia="SimSun"/>
                <w:b/>
                <w:bCs/>
              </w:rPr>
            </w:pPr>
            <w:r w:rsidRPr="00C964E7">
              <w:rPr>
                <w:rFonts w:eastAsia="SimSun"/>
                <w:b/>
                <w:bCs/>
              </w:rPr>
              <w:t xml:space="preserve">Docket No. </w:t>
            </w:r>
            <w:r w:rsidR="002C0544">
              <w:rPr>
                <w:rFonts w:eastAsia="SimSun"/>
                <w:b/>
                <w:bCs/>
              </w:rPr>
              <w:t>43510</w:t>
            </w:r>
          </w:p>
          <w:p w14:paraId="05C175F1" w14:textId="77777777" w:rsidR="00DB2882" w:rsidRDefault="00DB2882" w:rsidP="00B36009">
            <w:pPr>
              <w:suppressAutoHyphens/>
              <w:rPr>
                <w:rFonts w:eastAsia="SimSun"/>
              </w:rPr>
            </w:pPr>
          </w:p>
          <w:p w14:paraId="6029704A" w14:textId="77777777" w:rsidR="00DB2882" w:rsidRDefault="00DB2882" w:rsidP="00B36009">
            <w:pPr>
              <w:suppressAutoHyphens/>
              <w:rPr>
                <w:rFonts w:eastAsia="SimSun"/>
              </w:rPr>
            </w:pPr>
          </w:p>
          <w:p w14:paraId="295D4340" w14:textId="77777777" w:rsidR="00DB2882" w:rsidRDefault="00DB2882" w:rsidP="00B36009">
            <w:pPr>
              <w:suppressAutoHyphens/>
              <w:rPr>
                <w:rFonts w:eastAsia="SimSun"/>
              </w:rPr>
            </w:pPr>
          </w:p>
          <w:p w14:paraId="57447173" w14:textId="1F2F589A" w:rsidR="00DB2882" w:rsidRPr="00C964E7" w:rsidRDefault="00DB2882" w:rsidP="00B36009">
            <w:pPr>
              <w:suppressAutoHyphens/>
              <w:rPr>
                <w:rFonts w:eastAsia="SimSun"/>
              </w:rPr>
            </w:pPr>
          </w:p>
        </w:tc>
      </w:tr>
    </w:tbl>
    <w:p w14:paraId="630BD2E4" w14:textId="77777777" w:rsidR="00DB2882" w:rsidRDefault="00DB2882" w:rsidP="00D168EC">
      <w:pPr>
        <w:jc w:val="center"/>
        <w:rPr>
          <w:b/>
          <w:u w:val="single"/>
        </w:rPr>
      </w:pPr>
    </w:p>
    <w:p w14:paraId="08E24611" w14:textId="7666DBD1" w:rsidR="00D168EC" w:rsidRDefault="00D168EC" w:rsidP="00D168EC">
      <w:pPr>
        <w:jc w:val="center"/>
        <w:rPr>
          <w:b/>
          <w:u w:val="single"/>
        </w:rPr>
      </w:pPr>
      <w:r>
        <w:rPr>
          <w:b/>
          <w:u w:val="single"/>
        </w:rPr>
        <w:t>CERTIFICATE OF SERVICE</w:t>
      </w:r>
    </w:p>
    <w:p w14:paraId="6BA6A482" w14:textId="77777777" w:rsidR="00D168EC" w:rsidRPr="00D168EC" w:rsidRDefault="00D168EC" w:rsidP="00D168EC">
      <w:pPr>
        <w:jc w:val="center"/>
        <w:rPr>
          <w:b/>
          <w:u w:val="single"/>
        </w:rPr>
      </w:pPr>
    </w:p>
    <w:p w14:paraId="7302011D" w14:textId="3106464D" w:rsidR="00D168EC" w:rsidRDefault="00D168EC" w:rsidP="00973036">
      <w:pPr>
        <w:pStyle w:val="BodyText2"/>
        <w:ind w:firstLine="720"/>
        <w:jc w:val="both"/>
      </w:pPr>
      <w:r>
        <w:t xml:space="preserve">I do </w:t>
      </w:r>
      <w:r w:rsidR="00C411C6">
        <w:t>her</w:t>
      </w:r>
      <w:r w:rsidR="00DB2882">
        <w:t>eby certify that I have this 1</w:t>
      </w:r>
      <w:r w:rsidR="00DB2882" w:rsidRPr="00DB2882">
        <w:rPr>
          <w:vertAlign w:val="superscript"/>
        </w:rPr>
        <w:t>st</w:t>
      </w:r>
      <w:r w:rsidR="00DB2882">
        <w:t xml:space="preserve"> </w:t>
      </w:r>
      <w:r>
        <w:t xml:space="preserve">day of </w:t>
      </w:r>
      <w:r w:rsidR="00467CB6">
        <w:t>September</w:t>
      </w:r>
      <w:r w:rsidR="00DB2882">
        <w:t xml:space="preserve"> 202</w:t>
      </w:r>
      <w:r w:rsidR="00A5719C">
        <w:t>3</w:t>
      </w:r>
      <w:r w:rsidR="00113039">
        <w:t xml:space="preserve"> caused to be serve</w:t>
      </w:r>
      <w:r w:rsidR="00DB2882">
        <w:t>d</w:t>
      </w:r>
      <w:r>
        <w:t xml:space="preserve"> the foregoing</w:t>
      </w:r>
      <w:r w:rsidR="007C413D" w:rsidRPr="007C413D">
        <w:t xml:space="preserve"> </w:t>
      </w:r>
      <w:r w:rsidR="00B34A95">
        <w:rPr>
          <w:b/>
        </w:rPr>
        <w:t>ATLANTA GAS LIGHT COMPANY'S</w:t>
      </w:r>
      <w:r w:rsidR="00E14092">
        <w:rPr>
          <w:b/>
        </w:rPr>
        <w:t xml:space="preserve"> </w:t>
      </w:r>
      <w:r w:rsidR="00D6045A">
        <w:rPr>
          <w:b/>
        </w:rPr>
        <w:t>NOTICE OF FILING</w:t>
      </w:r>
      <w:r w:rsidR="00DB2882">
        <w:rPr>
          <w:b/>
        </w:rPr>
        <w:t xml:space="preserve"> 202</w:t>
      </w:r>
      <w:r w:rsidR="00A5719C">
        <w:rPr>
          <w:b/>
        </w:rPr>
        <w:t>4</w:t>
      </w:r>
      <w:r w:rsidR="007C413D" w:rsidRPr="007C413D">
        <w:rPr>
          <w:b/>
        </w:rPr>
        <w:t xml:space="preserve"> UNIVERSAL SERVICE FUND FACILITIES EXPANSION PLAN</w:t>
      </w:r>
      <w:r>
        <w:t xml:space="preserve">, </w:t>
      </w:r>
      <w:r w:rsidR="00113039">
        <w:t xml:space="preserve">upon the following parties </w:t>
      </w:r>
      <w:r>
        <w:t>via</w:t>
      </w:r>
      <w:r w:rsidR="006A09C3">
        <w:t xml:space="preserve"> </w:t>
      </w:r>
      <w:r>
        <w:t xml:space="preserve">electronic mail </w:t>
      </w:r>
      <w:r w:rsidR="007C413D">
        <w:t>as follows:</w:t>
      </w:r>
    </w:p>
    <w:tbl>
      <w:tblPr>
        <w:tblStyle w:val="TableGrid"/>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504"/>
      </w:tblGrid>
      <w:tr w:rsidR="00D168EC" w:rsidRPr="00973036" w14:paraId="7C5E9585" w14:textId="77777777" w:rsidTr="00973036">
        <w:trPr>
          <w:cantSplit/>
          <w:trHeight w:val="141"/>
        </w:trPr>
        <w:tc>
          <w:tcPr>
            <w:tcW w:w="2609" w:type="pct"/>
            <w:hideMark/>
          </w:tcPr>
          <w:p w14:paraId="2EF1B956" w14:textId="378A12E7" w:rsidR="00D168EC" w:rsidRPr="006A09C3" w:rsidRDefault="00EE61F4">
            <w:pPr>
              <w:rPr>
                <w:szCs w:val="24"/>
              </w:rPr>
            </w:pPr>
            <w:r>
              <w:rPr>
                <w:szCs w:val="24"/>
              </w:rPr>
              <w:t>Sallie Tanner</w:t>
            </w:r>
            <w:r w:rsidR="00D168EC" w:rsidRPr="006A09C3">
              <w:rPr>
                <w:szCs w:val="24"/>
              </w:rPr>
              <w:br/>
              <w:t>Georgia Public Service Commission</w:t>
            </w:r>
            <w:r w:rsidR="00D168EC" w:rsidRPr="006A09C3">
              <w:rPr>
                <w:szCs w:val="24"/>
              </w:rPr>
              <w:br/>
              <w:t>244 Washington St., S. W.</w:t>
            </w:r>
            <w:r w:rsidR="00D168EC" w:rsidRPr="006A09C3">
              <w:rPr>
                <w:szCs w:val="24"/>
              </w:rPr>
              <w:br/>
              <w:t>Atlanta, GA 30334</w:t>
            </w:r>
          </w:p>
          <w:p w14:paraId="0A5FDF34" w14:textId="0BFD5BE0" w:rsidR="00D168EC" w:rsidRDefault="00AC20CF" w:rsidP="006A09C3">
            <w:pPr>
              <w:rPr>
                <w:szCs w:val="24"/>
              </w:rPr>
            </w:pPr>
            <w:r w:rsidRPr="00AC20CF">
              <w:rPr>
                <w:szCs w:val="24"/>
              </w:rPr>
              <w:t>stanner@psc.ga.gov</w:t>
            </w:r>
          </w:p>
          <w:p w14:paraId="1B0C3C5F" w14:textId="77777777" w:rsidR="00AC20CF" w:rsidRPr="006A09C3" w:rsidRDefault="00AC20CF" w:rsidP="006A09C3">
            <w:pPr>
              <w:rPr>
                <w:szCs w:val="24"/>
              </w:rPr>
            </w:pPr>
          </w:p>
          <w:p w14:paraId="1B0281E5" w14:textId="7F6E0506" w:rsidR="006A09C3" w:rsidRPr="006A09C3" w:rsidRDefault="006A09C3">
            <w:pPr>
              <w:spacing w:after="240"/>
              <w:rPr>
                <w:i/>
                <w:szCs w:val="24"/>
              </w:rPr>
            </w:pPr>
          </w:p>
        </w:tc>
        <w:tc>
          <w:tcPr>
            <w:tcW w:w="2391" w:type="pct"/>
            <w:hideMark/>
          </w:tcPr>
          <w:p w14:paraId="4A3DE3EA" w14:textId="77777777" w:rsidR="006F5A55" w:rsidRPr="006A09C3" w:rsidRDefault="006A09C3" w:rsidP="00973036">
            <w:pPr>
              <w:rPr>
                <w:szCs w:val="24"/>
              </w:rPr>
            </w:pPr>
            <w:r w:rsidRPr="006A09C3">
              <w:rPr>
                <w:szCs w:val="24"/>
              </w:rPr>
              <w:t>Tony Wackerly</w:t>
            </w:r>
          </w:p>
          <w:p w14:paraId="435D6AEA" w14:textId="4F422E83" w:rsidR="00973036" w:rsidRPr="006A09C3" w:rsidRDefault="00973036" w:rsidP="00973036">
            <w:pPr>
              <w:rPr>
                <w:szCs w:val="24"/>
              </w:rPr>
            </w:pPr>
            <w:r w:rsidRPr="006A09C3">
              <w:rPr>
                <w:szCs w:val="24"/>
              </w:rPr>
              <w:t>Georgia Public Service Co</w:t>
            </w:r>
            <w:r w:rsidR="00E14CEA">
              <w:rPr>
                <w:szCs w:val="24"/>
              </w:rPr>
              <w:t>mmission</w:t>
            </w:r>
            <w:r w:rsidR="00E14CEA">
              <w:rPr>
                <w:szCs w:val="24"/>
              </w:rPr>
              <w:br/>
              <w:t>244 Washington St., S.</w:t>
            </w:r>
            <w:r w:rsidRPr="006A09C3">
              <w:rPr>
                <w:szCs w:val="24"/>
              </w:rPr>
              <w:t>W.</w:t>
            </w:r>
            <w:r w:rsidRPr="006A09C3">
              <w:rPr>
                <w:szCs w:val="24"/>
              </w:rPr>
              <w:br/>
              <w:t>Atlanta, GA 30334</w:t>
            </w:r>
          </w:p>
          <w:p w14:paraId="71DB63DA" w14:textId="1A6EFD6B" w:rsidR="00973036" w:rsidRPr="006A09C3" w:rsidRDefault="00DB2882" w:rsidP="00973036">
            <w:pPr>
              <w:rPr>
                <w:szCs w:val="24"/>
              </w:rPr>
            </w:pPr>
            <w:r>
              <w:rPr>
                <w:szCs w:val="24"/>
              </w:rPr>
              <w:t>twackerly@psc.ga.gov</w:t>
            </w:r>
          </w:p>
          <w:p w14:paraId="0892A207" w14:textId="02956E63" w:rsidR="006A09C3" w:rsidRPr="006A09C3" w:rsidRDefault="006A09C3" w:rsidP="00AE49E3">
            <w:pPr>
              <w:rPr>
                <w:i/>
                <w:szCs w:val="24"/>
              </w:rPr>
            </w:pPr>
          </w:p>
        </w:tc>
      </w:tr>
      <w:tr w:rsidR="00D168EC" w:rsidRPr="00973036" w14:paraId="3FBE9BFC" w14:textId="77777777" w:rsidTr="00973036">
        <w:trPr>
          <w:cantSplit/>
          <w:trHeight w:val="141"/>
        </w:trPr>
        <w:tc>
          <w:tcPr>
            <w:tcW w:w="2609" w:type="pct"/>
            <w:hideMark/>
          </w:tcPr>
          <w:p w14:paraId="539B0B3F" w14:textId="0DA6C100" w:rsidR="006F5A55" w:rsidRPr="00973036" w:rsidRDefault="00DB2882" w:rsidP="006F5A55">
            <w:pPr>
              <w:rPr>
                <w:szCs w:val="24"/>
              </w:rPr>
            </w:pPr>
            <w:r>
              <w:rPr>
                <w:color w:val="080808"/>
                <w:szCs w:val="24"/>
              </w:rPr>
              <w:t>Blake O’Farrow</w:t>
            </w:r>
            <w:r w:rsidR="006F5A55" w:rsidRPr="00973036">
              <w:rPr>
                <w:color w:val="080808"/>
                <w:szCs w:val="24"/>
              </w:rPr>
              <w:br/>
              <w:t>Director, Regulatory Affairs</w:t>
            </w:r>
            <w:r w:rsidR="006F5A55" w:rsidRPr="00973036">
              <w:rPr>
                <w:color w:val="080808"/>
                <w:szCs w:val="24"/>
              </w:rPr>
              <w:br/>
              <w:t>Atlanta Gas Light Company</w:t>
            </w:r>
            <w:r w:rsidR="006F5A55" w:rsidRPr="00973036">
              <w:rPr>
                <w:color w:val="080808"/>
                <w:szCs w:val="24"/>
              </w:rPr>
              <w:br/>
            </w:r>
            <w:r w:rsidR="006F5A55" w:rsidRPr="00973036">
              <w:rPr>
                <w:szCs w:val="24"/>
              </w:rPr>
              <w:t>Ten Peachtree Place</w:t>
            </w:r>
          </w:p>
          <w:p w14:paraId="7E0B5A82" w14:textId="77777777" w:rsidR="006F5A55" w:rsidRPr="006A09C3" w:rsidRDefault="006F5A55" w:rsidP="006F5A55">
            <w:pPr>
              <w:rPr>
                <w:color w:val="080808"/>
                <w:szCs w:val="24"/>
              </w:rPr>
            </w:pPr>
            <w:r w:rsidRPr="006A09C3">
              <w:rPr>
                <w:szCs w:val="24"/>
              </w:rPr>
              <w:t>Atlanta, GA 30309</w:t>
            </w:r>
          </w:p>
          <w:p w14:paraId="149C1947" w14:textId="1525209A" w:rsidR="00D168EC" w:rsidRPr="006A09C3" w:rsidRDefault="00DB2882" w:rsidP="006A09C3">
            <w:pPr>
              <w:rPr>
                <w:color w:val="080808"/>
                <w:szCs w:val="24"/>
              </w:rPr>
            </w:pPr>
            <w:r>
              <w:rPr>
                <w:color w:val="080808"/>
                <w:szCs w:val="24"/>
              </w:rPr>
              <w:t>bofarrow</w:t>
            </w:r>
            <w:r w:rsidR="006A09C3" w:rsidRPr="006A09C3">
              <w:rPr>
                <w:color w:val="080808"/>
                <w:szCs w:val="24"/>
              </w:rPr>
              <w:t>@</w:t>
            </w:r>
            <w:r w:rsidR="00AE49E3">
              <w:rPr>
                <w:color w:val="080808"/>
                <w:szCs w:val="24"/>
              </w:rPr>
              <w:t>southernco</w:t>
            </w:r>
            <w:r w:rsidR="006A09C3" w:rsidRPr="006A09C3">
              <w:rPr>
                <w:color w:val="080808"/>
                <w:szCs w:val="24"/>
              </w:rPr>
              <w:t>.com</w:t>
            </w:r>
          </w:p>
          <w:p w14:paraId="43826992" w14:textId="39B86EE2" w:rsidR="006A09C3" w:rsidRPr="006A09C3" w:rsidRDefault="006A09C3" w:rsidP="00AE49E3">
            <w:pPr>
              <w:spacing w:after="240"/>
              <w:rPr>
                <w:i/>
                <w:szCs w:val="24"/>
              </w:rPr>
            </w:pPr>
          </w:p>
        </w:tc>
        <w:tc>
          <w:tcPr>
            <w:tcW w:w="2391" w:type="pct"/>
            <w:hideMark/>
          </w:tcPr>
          <w:p w14:paraId="516514F7" w14:textId="7C29429F" w:rsidR="002C0544" w:rsidRPr="00973036" w:rsidRDefault="002C0544" w:rsidP="002C0544">
            <w:pPr>
              <w:rPr>
                <w:szCs w:val="24"/>
              </w:rPr>
            </w:pPr>
            <w:r>
              <w:rPr>
                <w:color w:val="080808"/>
                <w:szCs w:val="24"/>
              </w:rPr>
              <w:t>Billy Horne</w:t>
            </w:r>
            <w:r w:rsidRPr="00973036">
              <w:rPr>
                <w:color w:val="080808"/>
                <w:szCs w:val="24"/>
              </w:rPr>
              <w:br/>
              <w:t xml:space="preserve">Director, </w:t>
            </w:r>
            <w:r>
              <w:rPr>
                <w:color w:val="080808"/>
                <w:szCs w:val="24"/>
              </w:rPr>
              <w:t>Resource Planning &amp; Economic Development</w:t>
            </w:r>
            <w:r w:rsidRPr="00973036">
              <w:rPr>
                <w:color w:val="080808"/>
                <w:szCs w:val="24"/>
              </w:rPr>
              <w:br/>
              <w:t>Atlanta Gas Light Company</w:t>
            </w:r>
            <w:r w:rsidRPr="00973036">
              <w:rPr>
                <w:color w:val="080808"/>
                <w:szCs w:val="24"/>
              </w:rPr>
              <w:br/>
            </w:r>
            <w:r w:rsidRPr="00973036">
              <w:rPr>
                <w:szCs w:val="24"/>
              </w:rPr>
              <w:t>Ten Peachtree Place</w:t>
            </w:r>
          </w:p>
          <w:p w14:paraId="2DE22A56" w14:textId="77777777" w:rsidR="002C0544" w:rsidRPr="006A09C3" w:rsidRDefault="002C0544" w:rsidP="002C0544">
            <w:pPr>
              <w:rPr>
                <w:color w:val="080808"/>
                <w:szCs w:val="24"/>
              </w:rPr>
            </w:pPr>
            <w:r w:rsidRPr="006A09C3">
              <w:rPr>
                <w:szCs w:val="24"/>
              </w:rPr>
              <w:t>Atlanta, GA 30309</w:t>
            </w:r>
          </w:p>
          <w:p w14:paraId="587F0094" w14:textId="0B0D4995" w:rsidR="002C0544" w:rsidRPr="006A09C3" w:rsidRDefault="002C0544" w:rsidP="002C0544">
            <w:pPr>
              <w:rPr>
                <w:color w:val="080808"/>
                <w:szCs w:val="24"/>
              </w:rPr>
            </w:pPr>
            <w:r>
              <w:rPr>
                <w:color w:val="080808"/>
                <w:szCs w:val="24"/>
              </w:rPr>
              <w:t>bhorne</w:t>
            </w:r>
            <w:r w:rsidRPr="006A09C3">
              <w:rPr>
                <w:color w:val="080808"/>
                <w:szCs w:val="24"/>
              </w:rPr>
              <w:t>@</w:t>
            </w:r>
            <w:r>
              <w:rPr>
                <w:color w:val="080808"/>
                <w:szCs w:val="24"/>
              </w:rPr>
              <w:t>southernco</w:t>
            </w:r>
            <w:r w:rsidRPr="006A09C3">
              <w:rPr>
                <w:color w:val="080808"/>
                <w:szCs w:val="24"/>
              </w:rPr>
              <w:t>.com</w:t>
            </w:r>
          </w:p>
          <w:p w14:paraId="7D18E964" w14:textId="7382A04E" w:rsidR="006F5A55" w:rsidRPr="00973036" w:rsidRDefault="006F5A55" w:rsidP="002C0544">
            <w:pPr>
              <w:rPr>
                <w:color w:val="080808"/>
                <w:szCs w:val="24"/>
              </w:rPr>
            </w:pPr>
          </w:p>
        </w:tc>
      </w:tr>
    </w:tbl>
    <w:p w14:paraId="0E72F9BA" w14:textId="77777777" w:rsidR="00244306" w:rsidRPr="008B4FC0" w:rsidRDefault="00BA5ABC" w:rsidP="00244306">
      <w:pPr>
        <w:autoSpaceDE w:val="0"/>
        <w:autoSpaceDN w:val="0"/>
        <w:adjustRightInd w:val="0"/>
        <w:ind w:left="4950"/>
        <w:jc w:val="both"/>
        <w:rPr>
          <w:b/>
          <w:szCs w:val="24"/>
        </w:rPr>
      </w:pPr>
      <w:r>
        <w:rPr>
          <w:b/>
          <w:bCs/>
        </w:rPr>
        <w:t xml:space="preserve">                                                                                    </w:t>
      </w:r>
      <w:r w:rsidR="00244306" w:rsidRPr="008B4FC0">
        <w:rPr>
          <w:b/>
          <w:szCs w:val="24"/>
        </w:rPr>
        <w:t>HOLLAND &amp; KNIGHT LLP</w:t>
      </w:r>
    </w:p>
    <w:p w14:paraId="0067DE26" w14:textId="650688D9" w:rsidR="00244306" w:rsidRPr="008B4FC0" w:rsidRDefault="00244306" w:rsidP="00244306">
      <w:pPr>
        <w:autoSpaceDE w:val="0"/>
        <w:autoSpaceDN w:val="0"/>
        <w:adjustRightInd w:val="0"/>
        <w:ind w:firstLine="1350"/>
        <w:jc w:val="both"/>
        <w:rPr>
          <w:szCs w:val="24"/>
        </w:rPr>
      </w:pPr>
    </w:p>
    <w:p w14:paraId="2BC1F5B4" w14:textId="4A0E40E5"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14:paraId="4AFBC013" w14:textId="13AC1B72" w:rsidR="00244306" w:rsidRPr="008B4FC0" w:rsidRDefault="00244306"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r w:rsidR="00AE49E3">
        <w:rPr>
          <w:szCs w:val="24"/>
        </w:rPr>
        <w:t>Lindsey Sciavicco Williamson</w:t>
      </w:r>
    </w:p>
    <w:p w14:paraId="631ED5F5" w14:textId="3102F73D" w:rsidR="00AE49E3" w:rsidRPr="008B4FC0" w:rsidRDefault="00244306" w:rsidP="00AE49E3">
      <w:pPr>
        <w:autoSpaceDE w:val="0"/>
        <w:autoSpaceDN w:val="0"/>
        <w:adjustRightInd w:val="0"/>
        <w:ind w:left="3600" w:firstLine="1350"/>
        <w:jc w:val="both"/>
        <w:rPr>
          <w:i/>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p>
    <w:p w14:paraId="37047E48" w14:textId="77777777" w:rsidR="00244306" w:rsidRPr="008B4FC0" w:rsidRDefault="00244306" w:rsidP="00244306">
      <w:pPr>
        <w:autoSpaceDE w:val="0"/>
        <w:autoSpaceDN w:val="0"/>
        <w:adjustRightInd w:val="0"/>
        <w:ind w:firstLine="1350"/>
        <w:jc w:val="both"/>
        <w:rPr>
          <w:szCs w:val="24"/>
        </w:rPr>
      </w:pPr>
    </w:p>
    <w:p w14:paraId="426D60C7" w14:textId="77777777" w:rsidR="00244306" w:rsidRDefault="00244306" w:rsidP="00244306">
      <w:pPr>
        <w:autoSpaceDE w:val="0"/>
        <w:autoSpaceDN w:val="0"/>
        <w:adjustRightInd w:val="0"/>
        <w:jc w:val="both"/>
        <w:rPr>
          <w:sz w:val="28"/>
          <w:szCs w:val="28"/>
        </w:rPr>
      </w:pPr>
    </w:p>
    <w:p w14:paraId="79269D36" w14:textId="77777777" w:rsidR="0088480C" w:rsidRPr="006A09C3" w:rsidRDefault="0088480C" w:rsidP="00244306">
      <w:pPr>
        <w:tabs>
          <w:tab w:val="right" w:pos="8640"/>
        </w:tabs>
        <w:rPr>
          <w:i/>
        </w:rPr>
      </w:pPr>
    </w:p>
    <w:sectPr w:rsidR="0088480C" w:rsidRPr="006A09C3" w:rsidSect="00D168EC">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B0786" w14:textId="77777777" w:rsidR="004C2EF4" w:rsidRDefault="004C2EF4" w:rsidP="00100747">
      <w:r>
        <w:separator/>
      </w:r>
    </w:p>
  </w:endnote>
  <w:endnote w:type="continuationSeparator" w:id="0">
    <w:p w14:paraId="2D03A155" w14:textId="77777777" w:rsidR="004C2EF4" w:rsidRDefault="004C2EF4" w:rsidP="0010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B7A07" w14:textId="77777777" w:rsidR="00DB2882" w:rsidRDefault="00DB2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5184" w14:textId="77777777" w:rsidR="00DB2882" w:rsidRDefault="00DB2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CE1D" w14:textId="77777777" w:rsidR="00DB2882" w:rsidRDefault="00DB2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5FBB" w14:textId="77777777" w:rsidR="004C2EF4" w:rsidRDefault="004C2EF4" w:rsidP="00100747">
      <w:r>
        <w:separator/>
      </w:r>
    </w:p>
  </w:footnote>
  <w:footnote w:type="continuationSeparator" w:id="0">
    <w:p w14:paraId="11BC17CB" w14:textId="77777777" w:rsidR="004C2EF4" w:rsidRDefault="004C2EF4" w:rsidP="0010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F56E" w14:textId="77777777" w:rsidR="00DB2882" w:rsidRDefault="00DB2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D9BC" w14:textId="77777777" w:rsidR="00DB2882" w:rsidRDefault="00DB2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B1AF" w14:textId="77777777" w:rsidR="00DB2882" w:rsidRDefault="00DB2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3B57"/>
    <w:multiLevelType w:val="hybridMultilevel"/>
    <w:tmpl w:val="5CC8FBA6"/>
    <w:lvl w:ilvl="0" w:tplc="27925D5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14ABE"/>
    <w:multiLevelType w:val="hybridMultilevel"/>
    <w:tmpl w:val="5386A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206C4"/>
    <w:multiLevelType w:val="hybridMultilevel"/>
    <w:tmpl w:val="18303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93F4D"/>
    <w:multiLevelType w:val="hybridMultilevel"/>
    <w:tmpl w:val="3E1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49F3D6E"/>
    <w:multiLevelType w:val="hybridMultilevel"/>
    <w:tmpl w:val="EC4CC46C"/>
    <w:lvl w:ilvl="0" w:tplc="27925D5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647887">
    <w:abstractNumId w:val="4"/>
  </w:num>
  <w:num w:numId="2" w16cid:durableId="1115172872">
    <w:abstractNumId w:val="1"/>
  </w:num>
  <w:num w:numId="3" w16cid:durableId="1686901149">
    <w:abstractNumId w:val="2"/>
  </w:num>
  <w:num w:numId="4" w16cid:durableId="764543617">
    <w:abstractNumId w:val="3"/>
  </w:num>
  <w:num w:numId="5" w16cid:durableId="562452307">
    <w:abstractNumId w:val="5"/>
  </w:num>
  <w:num w:numId="6" w16cid:durableId="1273052430">
    <w:abstractNumId w:val="0"/>
  </w:num>
  <w:num w:numId="7" w16cid:durableId="2845814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llPagesExceptFirst" w:val="True"/>
    <w:docVar w:name="DocIDClientMatter" w:val="False"/>
    <w:docVar w:name="DocIDDate" w:val="False"/>
    <w:docVar w:name="DocIDType" w:val="AllPagesExceptFirst"/>
    <w:docVar w:name="LegacyDocIDRemoved" w:val="True"/>
  </w:docVars>
  <w:rsids>
    <w:rsidRoot w:val="002E38BA"/>
    <w:rsid w:val="000048B9"/>
    <w:rsid w:val="000064BF"/>
    <w:rsid w:val="0000656F"/>
    <w:rsid w:val="00011868"/>
    <w:rsid w:val="00013A1E"/>
    <w:rsid w:val="00033631"/>
    <w:rsid w:val="00033EC7"/>
    <w:rsid w:val="00042698"/>
    <w:rsid w:val="00073077"/>
    <w:rsid w:val="00086AEE"/>
    <w:rsid w:val="00093C43"/>
    <w:rsid w:val="000A19E9"/>
    <w:rsid w:val="000A7CE9"/>
    <w:rsid w:val="000C06F5"/>
    <w:rsid w:val="00100747"/>
    <w:rsid w:val="00113039"/>
    <w:rsid w:val="00126678"/>
    <w:rsid w:val="001314E2"/>
    <w:rsid w:val="00135FB4"/>
    <w:rsid w:val="001478CC"/>
    <w:rsid w:val="0016105A"/>
    <w:rsid w:val="001B472D"/>
    <w:rsid w:val="001C2DB6"/>
    <w:rsid w:val="002001AA"/>
    <w:rsid w:val="00201FEB"/>
    <w:rsid w:val="00210EA7"/>
    <w:rsid w:val="00212D0F"/>
    <w:rsid w:val="00214D98"/>
    <w:rsid w:val="00234B76"/>
    <w:rsid w:val="00243E5D"/>
    <w:rsid w:val="00244306"/>
    <w:rsid w:val="00247547"/>
    <w:rsid w:val="002552B9"/>
    <w:rsid w:val="00257718"/>
    <w:rsid w:val="00266E01"/>
    <w:rsid w:val="002872FF"/>
    <w:rsid w:val="002C0544"/>
    <w:rsid w:val="002E36A9"/>
    <w:rsid w:val="002E38BA"/>
    <w:rsid w:val="002F2ED3"/>
    <w:rsid w:val="00312CC8"/>
    <w:rsid w:val="00317162"/>
    <w:rsid w:val="00323A24"/>
    <w:rsid w:val="00347D27"/>
    <w:rsid w:val="00357FAD"/>
    <w:rsid w:val="00362445"/>
    <w:rsid w:val="003641E9"/>
    <w:rsid w:val="0037286B"/>
    <w:rsid w:val="00381AE8"/>
    <w:rsid w:val="00390196"/>
    <w:rsid w:val="003A4F72"/>
    <w:rsid w:val="003C149A"/>
    <w:rsid w:val="003C7220"/>
    <w:rsid w:val="003D371F"/>
    <w:rsid w:val="003F63EA"/>
    <w:rsid w:val="004027F5"/>
    <w:rsid w:val="00402E55"/>
    <w:rsid w:val="004055A0"/>
    <w:rsid w:val="00412082"/>
    <w:rsid w:val="00415B17"/>
    <w:rsid w:val="00420915"/>
    <w:rsid w:val="004213F8"/>
    <w:rsid w:val="00437147"/>
    <w:rsid w:val="00441663"/>
    <w:rsid w:val="00444078"/>
    <w:rsid w:val="00464D5D"/>
    <w:rsid w:val="00467CB6"/>
    <w:rsid w:val="00497D5F"/>
    <w:rsid w:val="004A522C"/>
    <w:rsid w:val="004B4356"/>
    <w:rsid w:val="004C2EF4"/>
    <w:rsid w:val="004E690A"/>
    <w:rsid w:val="004F5A17"/>
    <w:rsid w:val="005116F6"/>
    <w:rsid w:val="00550D8E"/>
    <w:rsid w:val="00554892"/>
    <w:rsid w:val="0057072F"/>
    <w:rsid w:val="00580631"/>
    <w:rsid w:val="0059102A"/>
    <w:rsid w:val="0059648F"/>
    <w:rsid w:val="005A49D8"/>
    <w:rsid w:val="005C61F2"/>
    <w:rsid w:val="00600EC7"/>
    <w:rsid w:val="00604AB3"/>
    <w:rsid w:val="0061392D"/>
    <w:rsid w:val="00616E5B"/>
    <w:rsid w:val="00620561"/>
    <w:rsid w:val="00623FCA"/>
    <w:rsid w:val="0062712A"/>
    <w:rsid w:val="00631C94"/>
    <w:rsid w:val="00641990"/>
    <w:rsid w:val="00645CFF"/>
    <w:rsid w:val="00653CE3"/>
    <w:rsid w:val="00665FFF"/>
    <w:rsid w:val="00677015"/>
    <w:rsid w:val="00682003"/>
    <w:rsid w:val="00683F23"/>
    <w:rsid w:val="00693791"/>
    <w:rsid w:val="006A09C3"/>
    <w:rsid w:val="006D2011"/>
    <w:rsid w:val="006F48C3"/>
    <w:rsid w:val="006F4AA3"/>
    <w:rsid w:val="006F5A55"/>
    <w:rsid w:val="00724815"/>
    <w:rsid w:val="00725B13"/>
    <w:rsid w:val="00727081"/>
    <w:rsid w:val="00734825"/>
    <w:rsid w:val="00741C38"/>
    <w:rsid w:val="00745577"/>
    <w:rsid w:val="0075222A"/>
    <w:rsid w:val="00754BB2"/>
    <w:rsid w:val="007609ED"/>
    <w:rsid w:val="00790F11"/>
    <w:rsid w:val="007A4DA4"/>
    <w:rsid w:val="007B21F2"/>
    <w:rsid w:val="007C413D"/>
    <w:rsid w:val="00804813"/>
    <w:rsid w:val="00822793"/>
    <w:rsid w:val="0083068B"/>
    <w:rsid w:val="008403B2"/>
    <w:rsid w:val="00852B3B"/>
    <w:rsid w:val="00873795"/>
    <w:rsid w:val="0088480C"/>
    <w:rsid w:val="00887248"/>
    <w:rsid w:val="008A5E30"/>
    <w:rsid w:val="008B2495"/>
    <w:rsid w:val="008B4FC0"/>
    <w:rsid w:val="008D070A"/>
    <w:rsid w:val="008E3203"/>
    <w:rsid w:val="008E6EBA"/>
    <w:rsid w:val="00900593"/>
    <w:rsid w:val="00901659"/>
    <w:rsid w:val="00916ACF"/>
    <w:rsid w:val="00944217"/>
    <w:rsid w:val="00950F09"/>
    <w:rsid w:val="00956163"/>
    <w:rsid w:val="00956EA6"/>
    <w:rsid w:val="00973036"/>
    <w:rsid w:val="0098416B"/>
    <w:rsid w:val="00987014"/>
    <w:rsid w:val="009B469E"/>
    <w:rsid w:val="009D78BE"/>
    <w:rsid w:val="009E22BF"/>
    <w:rsid w:val="00A13000"/>
    <w:rsid w:val="00A148F3"/>
    <w:rsid w:val="00A20A61"/>
    <w:rsid w:val="00A50363"/>
    <w:rsid w:val="00A57174"/>
    <w:rsid w:val="00A5719C"/>
    <w:rsid w:val="00A90C9F"/>
    <w:rsid w:val="00A960E0"/>
    <w:rsid w:val="00AA1CDC"/>
    <w:rsid w:val="00AC20CF"/>
    <w:rsid w:val="00AD3327"/>
    <w:rsid w:val="00AE49E3"/>
    <w:rsid w:val="00AF6879"/>
    <w:rsid w:val="00B138FB"/>
    <w:rsid w:val="00B22A2D"/>
    <w:rsid w:val="00B34A95"/>
    <w:rsid w:val="00B378F2"/>
    <w:rsid w:val="00B51747"/>
    <w:rsid w:val="00B52882"/>
    <w:rsid w:val="00B61F5D"/>
    <w:rsid w:val="00B75A48"/>
    <w:rsid w:val="00B76CB5"/>
    <w:rsid w:val="00B94A52"/>
    <w:rsid w:val="00BA5ABC"/>
    <w:rsid w:val="00BA62B9"/>
    <w:rsid w:val="00BB1D21"/>
    <w:rsid w:val="00BE6C5E"/>
    <w:rsid w:val="00BF0A94"/>
    <w:rsid w:val="00BF49E1"/>
    <w:rsid w:val="00C008CD"/>
    <w:rsid w:val="00C13C2A"/>
    <w:rsid w:val="00C32FC2"/>
    <w:rsid w:val="00C411C6"/>
    <w:rsid w:val="00C85A88"/>
    <w:rsid w:val="00CB170A"/>
    <w:rsid w:val="00CC011A"/>
    <w:rsid w:val="00CE355E"/>
    <w:rsid w:val="00D00A7E"/>
    <w:rsid w:val="00D10878"/>
    <w:rsid w:val="00D168EC"/>
    <w:rsid w:val="00D6045A"/>
    <w:rsid w:val="00D61F95"/>
    <w:rsid w:val="00D64842"/>
    <w:rsid w:val="00D67BDD"/>
    <w:rsid w:val="00D82286"/>
    <w:rsid w:val="00D830BC"/>
    <w:rsid w:val="00D90FB6"/>
    <w:rsid w:val="00DB2882"/>
    <w:rsid w:val="00DB3327"/>
    <w:rsid w:val="00DD34CC"/>
    <w:rsid w:val="00DE1DF7"/>
    <w:rsid w:val="00E113A3"/>
    <w:rsid w:val="00E1370F"/>
    <w:rsid w:val="00E14092"/>
    <w:rsid w:val="00E1485B"/>
    <w:rsid w:val="00E14CEA"/>
    <w:rsid w:val="00E17E00"/>
    <w:rsid w:val="00E17EBB"/>
    <w:rsid w:val="00E22487"/>
    <w:rsid w:val="00E2372D"/>
    <w:rsid w:val="00E41788"/>
    <w:rsid w:val="00E53696"/>
    <w:rsid w:val="00E5439E"/>
    <w:rsid w:val="00E66DA2"/>
    <w:rsid w:val="00E901F7"/>
    <w:rsid w:val="00EB6BF3"/>
    <w:rsid w:val="00EE61F4"/>
    <w:rsid w:val="00EE6D73"/>
    <w:rsid w:val="00F156FF"/>
    <w:rsid w:val="00F53F65"/>
    <w:rsid w:val="00F710CA"/>
    <w:rsid w:val="00F82B87"/>
    <w:rsid w:val="00F915B9"/>
    <w:rsid w:val="00FA38D1"/>
    <w:rsid w:val="00FC1949"/>
    <w:rsid w:val="00FF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CEB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168EC"/>
    <w:pPr>
      <w:spacing w:after="120" w:line="480" w:lineRule="auto"/>
    </w:pPr>
  </w:style>
  <w:style w:type="character" w:customStyle="1" w:styleId="BodyText2Char">
    <w:name w:val="Body Text 2 Char"/>
    <w:basedOn w:val="DefaultParagraphFont"/>
    <w:link w:val="BodyText2"/>
    <w:uiPriority w:val="99"/>
    <w:semiHidden/>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 w:type="paragraph" w:styleId="Revision">
    <w:name w:val="Revision"/>
    <w:hidden/>
    <w:uiPriority w:val="99"/>
    <w:semiHidden/>
    <w:rsid w:val="00E901F7"/>
    <w:pPr>
      <w:spacing w:after="0" w:line="240" w:lineRule="auto"/>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AC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3243">
      <w:bodyDiv w:val="1"/>
      <w:marLeft w:val="0"/>
      <w:marRight w:val="0"/>
      <w:marTop w:val="0"/>
      <w:marBottom w:val="0"/>
      <w:divBdr>
        <w:top w:val="none" w:sz="0" w:space="0" w:color="auto"/>
        <w:left w:val="none" w:sz="0" w:space="0" w:color="auto"/>
        <w:bottom w:val="none" w:sz="0" w:space="0" w:color="auto"/>
        <w:right w:val="none" w:sz="0" w:space="0" w:color="auto"/>
      </w:divBdr>
    </w:div>
    <w:div w:id="96677987">
      <w:bodyDiv w:val="1"/>
      <w:marLeft w:val="0"/>
      <w:marRight w:val="0"/>
      <w:marTop w:val="0"/>
      <w:marBottom w:val="0"/>
      <w:divBdr>
        <w:top w:val="none" w:sz="0" w:space="0" w:color="auto"/>
        <w:left w:val="none" w:sz="0" w:space="0" w:color="auto"/>
        <w:bottom w:val="none" w:sz="0" w:space="0" w:color="auto"/>
        <w:right w:val="none" w:sz="0" w:space="0" w:color="auto"/>
      </w:divBdr>
    </w:div>
    <w:div w:id="195394729">
      <w:bodyDiv w:val="1"/>
      <w:marLeft w:val="0"/>
      <w:marRight w:val="0"/>
      <w:marTop w:val="0"/>
      <w:marBottom w:val="0"/>
      <w:divBdr>
        <w:top w:val="none" w:sz="0" w:space="0" w:color="auto"/>
        <w:left w:val="none" w:sz="0" w:space="0" w:color="auto"/>
        <w:bottom w:val="none" w:sz="0" w:space="0" w:color="auto"/>
        <w:right w:val="none" w:sz="0" w:space="0" w:color="auto"/>
      </w:divBdr>
    </w:div>
    <w:div w:id="229509215">
      <w:bodyDiv w:val="1"/>
      <w:marLeft w:val="0"/>
      <w:marRight w:val="0"/>
      <w:marTop w:val="0"/>
      <w:marBottom w:val="0"/>
      <w:divBdr>
        <w:top w:val="none" w:sz="0" w:space="0" w:color="auto"/>
        <w:left w:val="none" w:sz="0" w:space="0" w:color="auto"/>
        <w:bottom w:val="none" w:sz="0" w:space="0" w:color="auto"/>
        <w:right w:val="none" w:sz="0" w:space="0" w:color="auto"/>
      </w:divBdr>
    </w:div>
    <w:div w:id="412747369">
      <w:bodyDiv w:val="1"/>
      <w:marLeft w:val="0"/>
      <w:marRight w:val="0"/>
      <w:marTop w:val="0"/>
      <w:marBottom w:val="0"/>
      <w:divBdr>
        <w:top w:val="none" w:sz="0" w:space="0" w:color="auto"/>
        <w:left w:val="none" w:sz="0" w:space="0" w:color="auto"/>
        <w:bottom w:val="none" w:sz="0" w:space="0" w:color="auto"/>
        <w:right w:val="none" w:sz="0" w:space="0" w:color="auto"/>
      </w:divBdr>
    </w:div>
    <w:div w:id="734934668">
      <w:bodyDiv w:val="1"/>
      <w:marLeft w:val="0"/>
      <w:marRight w:val="0"/>
      <w:marTop w:val="0"/>
      <w:marBottom w:val="0"/>
      <w:divBdr>
        <w:top w:val="none" w:sz="0" w:space="0" w:color="auto"/>
        <w:left w:val="none" w:sz="0" w:space="0" w:color="auto"/>
        <w:bottom w:val="none" w:sz="0" w:space="0" w:color="auto"/>
        <w:right w:val="none" w:sz="0" w:space="0" w:color="auto"/>
      </w:divBdr>
    </w:div>
    <w:div w:id="853880381">
      <w:bodyDiv w:val="1"/>
      <w:marLeft w:val="0"/>
      <w:marRight w:val="0"/>
      <w:marTop w:val="0"/>
      <w:marBottom w:val="0"/>
      <w:divBdr>
        <w:top w:val="none" w:sz="0" w:space="0" w:color="auto"/>
        <w:left w:val="none" w:sz="0" w:space="0" w:color="auto"/>
        <w:bottom w:val="none" w:sz="0" w:space="0" w:color="auto"/>
        <w:right w:val="none" w:sz="0" w:space="0" w:color="auto"/>
      </w:divBdr>
    </w:div>
    <w:div w:id="889997286">
      <w:bodyDiv w:val="1"/>
      <w:marLeft w:val="0"/>
      <w:marRight w:val="0"/>
      <w:marTop w:val="0"/>
      <w:marBottom w:val="0"/>
      <w:divBdr>
        <w:top w:val="none" w:sz="0" w:space="0" w:color="auto"/>
        <w:left w:val="none" w:sz="0" w:space="0" w:color="auto"/>
        <w:bottom w:val="none" w:sz="0" w:space="0" w:color="auto"/>
        <w:right w:val="none" w:sz="0" w:space="0" w:color="auto"/>
      </w:divBdr>
    </w:div>
    <w:div w:id="1117410118">
      <w:bodyDiv w:val="1"/>
      <w:marLeft w:val="0"/>
      <w:marRight w:val="0"/>
      <w:marTop w:val="0"/>
      <w:marBottom w:val="0"/>
      <w:divBdr>
        <w:top w:val="none" w:sz="0" w:space="0" w:color="auto"/>
        <w:left w:val="none" w:sz="0" w:space="0" w:color="auto"/>
        <w:bottom w:val="none" w:sz="0" w:space="0" w:color="auto"/>
        <w:right w:val="none" w:sz="0" w:space="0" w:color="auto"/>
      </w:divBdr>
    </w:div>
    <w:div w:id="1223444842">
      <w:bodyDiv w:val="1"/>
      <w:marLeft w:val="0"/>
      <w:marRight w:val="0"/>
      <w:marTop w:val="0"/>
      <w:marBottom w:val="0"/>
      <w:divBdr>
        <w:top w:val="none" w:sz="0" w:space="0" w:color="auto"/>
        <w:left w:val="none" w:sz="0" w:space="0" w:color="auto"/>
        <w:bottom w:val="none" w:sz="0" w:space="0" w:color="auto"/>
        <w:right w:val="none" w:sz="0" w:space="0" w:color="auto"/>
      </w:divBdr>
    </w:div>
    <w:div w:id="1612323163">
      <w:bodyDiv w:val="1"/>
      <w:marLeft w:val="0"/>
      <w:marRight w:val="0"/>
      <w:marTop w:val="0"/>
      <w:marBottom w:val="0"/>
      <w:divBdr>
        <w:top w:val="none" w:sz="0" w:space="0" w:color="auto"/>
        <w:left w:val="none" w:sz="0" w:space="0" w:color="auto"/>
        <w:bottom w:val="none" w:sz="0" w:space="0" w:color="auto"/>
        <w:right w:val="none" w:sz="0" w:space="0" w:color="auto"/>
      </w:divBdr>
    </w:div>
    <w:div w:id="21237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2136</Characters>
  <Application>Microsoft Office Word</Application>
  <DocSecurity>0</DocSecurity>
  <Lines>125</Lines>
  <Paragraphs>56</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2435</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2014-04-22T11:52:00Z</cp:lastPrinted>
  <dcterms:created xsi:type="dcterms:W3CDTF">2023-08-22T19:11:00Z</dcterms:created>
  <dcterms:modified xsi:type="dcterms:W3CDTF">2023-09-01T17:33:00Z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227405603</vt:lpwstr>
  </property>
  <property fmtid="{D5CDD505-2E9C-101B-9397-08002B2CF9AE}" pid="3" name="DocumentVersion">
    <vt:lpwstr>1</vt:lpwstr>
  </property>
  <property fmtid="{D5CDD505-2E9C-101B-9397-08002B2CF9AE}" pid="4" name="ClientNumber">
    <vt:lpwstr>137785</vt:lpwstr>
  </property>
  <property fmtid="{D5CDD505-2E9C-101B-9397-08002B2CF9AE}" pid="5" name="MatterNumber">
    <vt:lpwstr>00001</vt:lpwstr>
  </property>
  <property fmtid="{D5CDD505-2E9C-101B-9397-08002B2CF9AE}" pid="6" name="ClientName">
    <vt:lpwstr>Southern Company Gas</vt:lpwstr>
  </property>
  <property fmtid="{D5CDD505-2E9C-101B-9397-08002B2CF9AE}" pid="7" name="MatterName">
    <vt:lpwstr>Georgia Public Service Commission representation Utility Reg</vt:lpwstr>
  </property>
  <property fmtid="{D5CDD505-2E9C-101B-9397-08002B2CF9AE}" pid="8" name="DatabaseName">
    <vt:lpwstr>ACTIVE</vt:lpwstr>
  </property>
  <property fmtid="{D5CDD505-2E9C-101B-9397-08002B2CF9AE}" pid="9" name="TypistName">
    <vt:lpwstr>LBSCIAVICCO</vt:lpwstr>
  </property>
  <property fmtid="{D5CDD505-2E9C-101B-9397-08002B2CF9AE}" pid="10" name="AuthorName">
    <vt:lpwstr>LBSCIAVICCO</vt:lpwstr>
  </property>
  <property fmtid="{D5CDD505-2E9C-101B-9397-08002B2CF9AE}" pid="11" name="InUseBy">
    <vt:lpwstr>LBSCIAVICCO</vt:lpwstr>
  </property>
  <property fmtid="{D5CDD505-2E9C-101B-9397-08002B2CF9AE}" pid="12" name="EditDate">
    <vt:lpwstr>8/25/2023 6:22:12 PM</vt:lpwstr>
  </property>
  <property fmtid="{D5CDD505-2E9C-101B-9397-08002B2CF9AE}" pid="13" name="EditTime">
    <vt:lpwstr/>
  </property>
  <property fmtid="{D5CDD505-2E9C-101B-9397-08002B2CF9AE}" pid="14" name="IsiManageWork">
    <vt:lpwstr>True</vt:lpwstr>
  </property>
</Properties>
</file>